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114300" distT="114300" distL="114300" distR="114300">
            <wp:extent cx="5943600" cy="952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952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February 12, 2019</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Dear Sir or Madam,</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AG Adventures Day is an event on April 11, 2019 for all Surry County Schools 2nd grade children to learn about agriculture.  We are working closely with the Surry County Extension Office, Surry County Farm Bureau and other agriculture outlets to make this an exciting day for nearly 545 children at Veterans Memorial Park in Mt. Airy!  During the day, children will travel to different stations and learn about agriculture in a number of ways.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We feel it is vital that students learn where their food and clothing comes from and how important agriculture is to our local economy.  We also believe in the importance of working with our community partners to educate our students.  We believe </w:t>
      </w:r>
      <w:r w:rsidDel="00000000" w:rsidR="00000000" w:rsidRPr="00000000">
        <w:rPr>
          <w:b w:val="1"/>
          <w:u w:val="single"/>
          <w:rtl w:val="0"/>
        </w:rPr>
        <w:t xml:space="preserve">you</w:t>
      </w:r>
      <w:r w:rsidDel="00000000" w:rsidR="00000000" w:rsidRPr="00000000">
        <w:rPr>
          <w:rtl w:val="0"/>
        </w:rPr>
        <w:t xml:space="preserve"> are important to this process and we have a variety of ways that you can be involved in the day: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numPr>
          <w:ilvl w:val="0"/>
          <w:numId w:val="1"/>
        </w:numPr>
        <w:ind w:left="720" w:hanging="360"/>
        <w:rPr>
          <w:u w:val="none"/>
        </w:rPr>
      </w:pPr>
      <w:r w:rsidDel="00000000" w:rsidR="00000000" w:rsidRPr="00000000">
        <w:rPr>
          <w:u w:val="single"/>
          <w:rtl w:val="0"/>
        </w:rPr>
        <w:t xml:space="preserve">Volunteer for the day</w:t>
      </w:r>
      <w:r w:rsidDel="00000000" w:rsidR="00000000" w:rsidRPr="00000000">
        <w:rPr>
          <w:rtl w:val="0"/>
        </w:rPr>
        <w:t xml:space="preserve">.  We have lots of jobs to keep our volunteers busy!</w:t>
      </w:r>
    </w:p>
    <w:p w:rsidR="00000000" w:rsidDel="00000000" w:rsidP="00000000" w:rsidRDefault="00000000" w:rsidRPr="00000000" w14:paraId="0000000D">
      <w:pPr>
        <w:numPr>
          <w:ilvl w:val="0"/>
          <w:numId w:val="1"/>
        </w:numPr>
        <w:ind w:left="720" w:hanging="360"/>
        <w:rPr>
          <w:u w:val="none"/>
        </w:rPr>
      </w:pPr>
      <w:r w:rsidDel="00000000" w:rsidR="00000000" w:rsidRPr="00000000">
        <w:rPr>
          <w:u w:val="single"/>
          <w:rtl w:val="0"/>
        </w:rPr>
        <w:t xml:space="preserve">Stop by and visit.</w:t>
      </w:r>
      <w:r w:rsidDel="00000000" w:rsidR="00000000" w:rsidRPr="00000000">
        <w:rPr>
          <w:rtl w:val="0"/>
        </w:rPr>
        <w:t xml:space="preserve">  This will give you a good opportunity to get a glimpse of the event and what children are learning.</w:t>
      </w:r>
    </w:p>
    <w:p w:rsidR="00000000" w:rsidDel="00000000" w:rsidP="00000000" w:rsidRDefault="00000000" w:rsidRPr="00000000" w14:paraId="0000000E">
      <w:pPr>
        <w:numPr>
          <w:ilvl w:val="0"/>
          <w:numId w:val="1"/>
        </w:numPr>
        <w:ind w:left="720" w:hanging="360"/>
        <w:rPr>
          <w:u w:val="none"/>
        </w:rPr>
      </w:pPr>
      <w:r w:rsidDel="00000000" w:rsidR="00000000" w:rsidRPr="00000000">
        <w:rPr>
          <w:u w:val="single"/>
          <w:rtl w:val="0"/>
        </w:rPr>
        <w:t xml:space="preserve">Sponsor the event</w:t>
      </w:r>
      <w:r w:rsidDel="00000000" w:rsidR="00000000" w:rsidRPr="00000000">
        <w:rPr>
          <w:rtl w:val="0"/>
        </w:rPr>
        <w:t xml:space="preserve">.  It is our desire that this event be free for all of our children and we will need donations to help this be successful. Sponsorship will be recognized on our event t-shirt and sent home to every child. Checks should be made out to Surry County Schools.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We believe that if you can be involved in any of the ways above, this will help us to connect children to the land, food, and people. If you are interested in volunteering, stopping by or assisting with financial contribution (no donation is too small!), please contact Crystal Folger-Hawks, Career Coach for Surry County Schools and Surry Community College.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Due to the safety and security of our students, we will need a list of volunteers or visitors for admittance.  Please notify Crystal by </w:t>
      </w:r>
      <w:r w:rsidDel="00000000" w:rsidR="00000000" w:rsidRPr="00000000">
        <w:rPr>
          <w:b w:val="1"/>
          <w:rtl w:val="0"/>
        </w:rPr>
        <w:t xml:space="preserve">Friday, March 22</w:t>
      </w:r>
      <w:r w:rsidDel="00000000" w:rsidR="00000000" w:rsidRPr="00000000">
        <w:rPr>
          <w:rtl w:val="0"/>
        </w:rPr>
        <w:t xml:space="preserve"> if you are planning on attending.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Thank you for your support of Agriculture Education in Surry County!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rFonts w:ascii="Lobster" w:cs="Lobster" w:eastAsia="Lobster" w:hAnsi="Lobster"/>
        </w:rPr>
      </w:pPr>
      <w:r w:rsidDel="00000000" w:rsidR="00000000" w:rsidRPr="00000000">
        <w:rPr>
          <w:rFonts w:ascii="Lobster" w:cs="Lobster" w:eastAsia="Lobster" w:hAnsi="Lobster"/>
          <w:rtl w:val="0"/>
        </w:rPr>
        <w:t xml:space="preserve">Crystal Folger-Hawks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Crystal Folger-Hawks</w:t>
      </w:r>
    </w:p>
    <w:p w:rsidR="00000000" w:rsidDel="00000000" w:rsidP="00000000" w:rsidRDefault="00000000" w:rsidRPr="00000000" w14:paraId="0000001A">
      <w:pPr>
        <w:rPr/>
      </w:pPr>
      <w:r w:rsidDel="00000000" w:rsidR="00000000" w:rsidRPr="00000000">
        <w:rPr>
          <w:rtl w:val="0"/>
        </w:rPr>
        <w:t xml:space="preserve">Cell: 336-401-7820</w:t>
      </w:r>
    </w:p>
    <w:p w:rsidR="00000000" w:rsidDel="00000000" w:rsidP="00000000" w:rsidRDefault="00000000" w:rsidRPr="00000000" w14:paraId="0000001B">
      <w:pPr>
        <w:rPr/>
      </w:pPr>
      <w:r w:rsidDel="00000000" w:rsidR="00000000" w:rsidRPr="00000000">
        <w:rPr>
          <w:rtl w:val="0"/>
        </w:rPr>
        <w:t xml:space="preserve">Email: hawksc@surry.k12.nc.us</w:t>
      </w:r>
    </w:p>
    <w:sectPr>
      <w:pgSz w:h="15840" w:w="12240"/>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obster">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Lobster-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